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7A" w:rsidRDefault="00C2377A" w:rsidP="00C2377A">
      <w:pPr>
        <w:shd w:val="clear" w:color="auto" w:fill="FFFFFF"/>
        <w:spacing w:line="240" w:lineRule="atLeast"/>
        <w:rPr>
          <w:rFonts w:eastAsia="Times New Roman" w:cs="Times New Roman"/>
          <w:b/>
          <w:color w:val="C00000"/>
          <w:sz w:val="28"/>
          <w:szCs w:val="28"/>
          <w:lang w:val="en"/>
        </w:rPr>
      </w:pPr>
      <w:r>
        <w:rPr>
          <w:rFonts w:eastAsia="Times New Roman" w:cs="Times New Roman"/>
          <w:b/>
          <w:noProof/>
          <w:color w:val="C00000"/>
          <w:sz w:val="28"/>
          <w:szCs w:val="28"/>
        </w:rPr>
        <w:drawing>
          <wp:inline distT="0" distB="0" distL="0" distR="0">
            <wp:extent cx="1145235" cy="971550"/>
            <wp:effectExtent l="0" t="0" r="0" b="0"/>
            <wp:docPr id="1" name="Picture 1" descr="C:\Users\skate.exec\Desktop\SCMB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te.exec\Desktop\SCMB color log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865" t="22276" r="16507" b="20353"/>
                    <a:stretch/>
                  </pic:blipFill>
                  <pic:spPr bwMode="auto">
                    <a:xfrm>
                      <a:off x="0" y="0"/>
                      <a:ext cx="1148593" cy="974399"/>
                    </a:xfrm>
                    <a:prstGeom prst="rect">
                      <a:avLst/>
                    </a:prstGeom>
                    <a:noFill/>
                    <a:ln>
                      <a:noFill/>
                    </a:ln>
                    <a:extLst>
                      <a:ext uri="{53640926-AAD7-44D8-BBD7-CCE9431645EC}">
                        <a14:shadowObscured xmlns:a14="http://schemas.microsoft.com/office/drawing/2010/main"/>
                      </a:ext>
                    </a:extLst>
                  </pic:spPr>
                </pic:pic>
              </a:graphicData>
            </a:graphic>
          </wp:inline>
        </w:drawing>
      </w:r>
    </w:p>
    <w:p w:rsidR="00C2377A" w:rsidRDefault="00C2377A" w:rsidP="00BB3EFD">
      <w:pPr>
        <w:shd w:val="clear" w:color="auto" w:fill="FFFFFF"/>
        <w:spacing w:line="240" w:lineRule="atLeast"/>
        <w:jc w:val="center"/>
        <w:rPr>
          <w:rFonts w:eastAsia="Times New Roman" w:cs="Times New Roman"/>
          <w:b/>
          <w:color w:val="C00000"/>
          <w:sz w:val="28"/>
          <w:szCs w:val="28"/>
          <w:lang w:val="en"/>
        </w:rPr>
      </w:pPr>
    </w:p>
    <w:p w:rsidR="00BB3EFD" w:rsidRPr="00C2377A" w:rsidRDefault="00BB3EFD" w:rsidP="00BB3EFD">
      <w:pPr>
        <w:shd w:val="clear" w:color="auto" w:fill="FFFFFF"/>
        <w:spacing w:line="240" w:lineRule="atLeast"/>
        <w:jc w:val="center"/>
        <w:rPr>
          <w:rFonts w:eastAsia="Times New Roman" w:cs="Times New Roman"/>
          <w:b/>
          <w:color w:val="C00000"/>
          <w:sz w:val="28"/>
          <w:szCs w:val="28"/>
          <w:lang w:val="en"/>
        </w:rPr>
      </w:pPr>
      <w:r w:rsidRPr="00C2377A">
        <w:rPr>
          <w:rFonts w:eastAsia="Times New Roman" w:cs="Times New Roman"/>
          <w:b/>
          <w:color w:val="C00000"/>
          <w:sz w:val="28"/>
          <w:szCs w:val="28"/>
          <w:lang w:val="en"/>
        </w:rPr>
        <w:t>Skate Canada Manitoba Mourns the passing of Gerry Howard</w:t>
      </w:r>
    </w:p>
    <w:p w:rsidR="00BB3EFD" w:rsidRDefault="00BB3EFD" w:rsidP="00C2377A">
      <w:pPr>
        <w:shd w:val="clear" w:color="auto" w:fill="FFFFFF"/>
        <w:spacing w:line="240" w:lineRule="atLeast"/>
        <w:rPr>
          <w:rFonts w:eastAsia="Times New Roman" w:cs="Times New Roman"/>
          <w:b/>
          <w:color w:val="141823"/>
          <w:sz w:val="24"/>
          <w:szCs w:val="24"/>
          <w:lang w:val="en"/>
        </w:rPr>
      </w:pPr>
    </w:p>
    <w:p w:rsidR="00CD1051" w:rsidRDefault="00CD1051" w:rsidP="00C2377A">
      <w:pPr>
        <w:shd w:val="clear" w:color="auto" w:fill="FFFFFF"/>
        <w:spacing w:line="240" w:lineRule="atLeast"/>
        <w:rPr>
          <w:rFonts w:eastAsia="Times New Roman" w:cs="Times New Roman"/>
          <w:b/>
          <w:color w:val="141823"/>
          <w:sz w:val="24"/>
          <w:szCs w:val="24"/>
          <w:lang w:val="en"/>
        </w:rPr>
      </w:pPr>
    </w:p>
    <w:p w:rsidR="00CD1051" w:rsidRDefault="00CD1051" w:rsidP="00CD1051">
      <w:pPr>
        <w:shd w:val="clear" w:color="auto" w:fill="FFFFFF"/>
        <w:spacing w:line="240" w:lineRule="atLeast"/>
        <w:jc w:val="center"/>
        <w:rPr>
          <w:rFonts w:eastAsia="Times New Roman" w:cs="Times New Roman"/>
          <w:b/>
          <w:color w:val="141823"/>
          <w:sz w:val="24"/>
          <w:szCs w:val="24"/>
          <w:lang w:val="en"/>
        </w:rPr>
      </w:pPr>
      <w:r>
        <w:rPr>
          <w:rFonts w:eastAsia="Times New Roman" w:cs="Times New Roman"/>
          <w:noProof/>
          <w:sz w:val="24"/>
          <w:szCs w:val="24"/>
        </w:rPr>
        <w:drawing>
          <wp:inline distT="0" distB="0" distL="0" distR="0" wp14:anchorId="34F24886" wp14:editId="4DD50CA1">
            <wp:extent cx="1571625" cy="2104268"/>
            <wp:effectExtent l="0" t="0" r="0" b="0"/>
            <wp:docPr id="3" name="Picture 3" descr="C:\Users\skate.exec\AppData\Local\Microsoft\Windows\Temporary Internet Files\Content.Outlook\AQNXLS0B\Gerry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te.exec\AppData\Local\Microsoft\Windows\Temporary Internet Files\Content.Outlook\AQNXLS0B\Gerry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6776" cy="2111165"/>
                    </a:xfrm>
                    <a:prstGeom prst="rect">
                      <a:avLst/>
                    </a:prstGeom>
                    <a:noFill/>
                    <a:ln>
                      <a:noFill/>
                    </a:ln>
                  </pic:spPr>
                </pic:pic>
              </a:graphicData>
            </a:graphic>
          </wp:inline>
        </w:drawing>
      </w:r>
    </w:p>
    <w:p w:rsidR="00BB3EFD" w:rsidRPr="00BB3EFD" w:rsidRDefault="00BB3EFD" w:rsidP="00BB3EFD">
      <w:pPr>
        <w:shd w:val="clear" w:color="auto" w:fill="FFFFFF"/>
        <w:spacing w:line="240" w:lineRule="atLeast"/>
        <w:jc w:val="center"/>
        <w:rPr>
          <w:rFonts w:eastAsia="Times New Roman" w:cs="Times New Roman"/>
          <w:b/>
          <w:color w:val="141823"/>
          <w:sz w:val="24"/>
          <w:szCs w:val="24"/>
          <w:lang w:val="en"/>
        </w:rPr>
      </w:pPr>
      <w:r w:rsidRPr="00BB3EFD">
        <w:rPr>
          <w:rFonts w:eastAsia="Times New Roman" w:cs="Times New Roman"/>
          <w:b/>
          <w:color w:val="141823"/>
          <w:sz w:val="24"/>
          <w:szCs w:val="24"/>
          <w:lang w:val="en"/>
        </w:rPr>
        <w:t>Gerry Howard</w:t>
      </w:r>
    </w:p>
    <w:p w:rsidR="00BB3EFD" w:rsidRPr="00BB3EFD" w:rsidRDefault="00BB3EFD" w:rsidP="00BB3EFD">
      <w:pPr>
        <w:shd w:val="clear" w:color="auto" w:fill="FFFFFF"/>
        <w:spacing w:line="240" w:lineRule="atLeast"/>
        <w:jc w:val="center"/>
        <w:rPr>
          <w:rFonts w:eastAsia="Times New Roman" w:cs="Times New Roman"/>
          <w:b/>
          <w:i/>
          <w:color w:val="141823"/>
          <w:sz w:val="24"/>
          <w:szCs w:val="24"/>
          <w:lang w:val="en"/>
        </w:rPr>
      </w:pPr>
      <w:r w:rsidRPr="00BB3EFD">
        <w:rPr>
          <w:rFonts w:eastAsia="Times New Roman" w:cs="Times New Roman"/>
          <w:b/>
          <w:i/>
          <w:color w:val="141823"/>
          <w:sz w:val="24"/>
          <w:szCs w:val="24"/>
          <w:lang w:val="en"/>
        </w:rPr>
        <w:t>September 11, 1939 – December 1, 2015</w:t>
      </w:r>
    </w:p>
    <w:p w:rsidR="00BB3EFD" w:rsidRDefault="00BB3EFD" w:rsidP="00BB3EFD">
      <w:pPr>
        <w:shd w:val="clear" w:color="auto" w:fill="FFFFFF"/>
        <w:spacing w:line="240" w:lineRule="atLeast"/>
        <w:rPr>
          <w:rFonts w:eastAsia="Times New Roman" w:cs="Times New Roman"/>
          <w:color w:val="141823"/>
          <w:sz w:val="24"/>
          <w:szCs w:val="24"/>
          <w:lang w:val="en"/>
        </w:rPr>
      </w:pPr>
    </w:p>
    <w:p w:rsidR="00CD1051" w:rsidRPr="00CD1051" w:rsidRDefault="00C2377A" w:rsidP="00BB3EFD">
      <w:pPr>
        <w:shd w:val="clear" w:color="auto" w:fill="FFFFFF"/>
        <w:spacing w:line="240" w:lineRule="atLeast"/>
        <w:rPr>
          <w:rFonts w:eastAsia="Times New Roman"/>
          <w:sz w:val="24"/>
          <w:szCs w:val="24"/>
        </w:rPr>
      </w:pPr>
      <w:r w:rsidRPr="00C2377A">
        <w:rPr>
          <w:rFonts w:eastAsia="Times New Roman"/>
          <w:sz w:val="24"/>
          <w:szCs w:val="24"/>
        </w:rPr>
        <w:t xml:space="preserve">Skate Canada Manitoba announces the passing of Gerry Howard.  Gerry was a Past Chair of the </w:t>
      </w:r>
      <w:r>
        <w:rPr>
          <w:rFonts w:eastAsia="Times New Roman"/>
          <w:sz w:val="24"/>
          <w:szCs w:val="24"/>
        </w:rPr>
        <w:t>Board of Directors from 1986-88</w:t>
      </w:r>
      <w:r w:rsidRPr="00C2377A">
        <w:rPr>
          <w:rFonts w:eastAsia="Times New Roman"/>
          <w:sz w:val="24"/>
          <w:szCs w:val="24"/>
        </w:rPr>
        <w:t>.  Gerry's wife Lois Howard also served as the Skate Canada Manitoba Executive Director from 2000-2004.  Both of their children Cal and Leanne were competitive skaters.  </w:t>
      </w:r>
      <w:r w:rsidRPr="00C2377A">
        <w:rPr>
          <w:rFonts w:eastAsia="Times New Roman"/>
          <w:sz w:val="24"/>
          <w:szCs w:val="24"/>
        </w:rPr>
        <w:br/>
      </w:r>
      <w:r w:rsidRPr="00C2377A">
        <w:rPr>
          <w:rFonts w:eastAsia="Times New Roman"/>
          <w:sz w:val="24"/>
          <w:szCs w:val="24"/>
        </w:rPr>
        <w:br/>
        <w:t>Our thoughts and prayers are with the Howard family during this difficult time.</w:t>
      </w:r>
      <w:r>
        <w:rPr>
          <w:rFonts w:eastAsia="Times New Roman"/>
          <w:sz w:val="24"/>
          <w:szCs w:val="24"/>
        </w:rPr>
        <w:t xml:space="preserve">  Below is the notice from the family</w:t>
      </w:r>
      <w:r w:rsidRPr="00C2377A">
        <w:rPr>
          <w:rFonts w:eastAsia="Times New Roman"/>
          <w:sz w:val="24"/>
          <w:szCs w:val="24"/>
        </w:rPr>
        <w:br/>
      </w:r>
      <w:r w:rsidRPr="00C2377A">
        <w:rPr>
          <w:rFonts w:eastAsia="Times New Roman"/>
          <w:sz w:val="24"/>
          <w:szCs w:val="24"/>
        </w:rPr>
        <w:br/>
        <w:t>Donna Yee</w:t>
      </w:r>
      <w:r w:rsidRPr="00C2377A">
        <w:rPr>
          <w:rFonts w:eastAsia="Times New Roman"/>
          <w:sz w:val="24"/>
          <w:szCs w:val="24"/>
        </w:rPr>
        <w:br/>
        <w:t>Chair</w:t>
      </w:r>
    </w:p>
    <w:p w:rsidR="00C2377A" w:rsidRDefault="00C2377A" w:rsidP="00BB3EFD">
      <w:pPr>
        <w:shd w:val="clear" w:color="auto" w:fill="FFFFFF"/>
        <w:spacing w:line="240" w:lineRule="atLeast"/>
        <w:rPr>
          <w:rFonts w:eastAsia="Times New Roman" w:cs="Times New Roman"/>
          <w:color w:val="141823"/>
          <w:sz w:val="24"/>
          <w:szCs w:val="24"/>
          <w:lang w:val="en"/>
        </w:rPr>
      </w:pPr>
      <w:r>
        <w:rPr>
          <w:rFonts w:eastAsia="Times New Roman" w:cs="Times New Roman"/>
          <w:color w:val="141823"/>
          <w:sz w:val="24"/>
          <w:szCs w:val="24"/>
          <w:lang w:val="en"/>
        </w:rPr>
        <w:pict>
          <v:rect id="_x0000_i1026" style="width:0;height:1.5pt" o:hralign="center" o:hrstd="t" o:hr="t" fillcolor="#a0a0a0" stroked="f"/>
        </w:pict>
      </w:r>
    </w:p>
    <w:p w:rsidR="00C2377A" w:rsidRDefault="00C2377A" w:rsidP="00BB3EFD">
      <w:pPr>
        <w:shd w:val="clear" w:color="auto" w:fill="FFFFFF"/>
        <w:spacing w:line="240" w:lineRule="atLeast"/>
        <w:rPr>
          <w:rFonts w:eastAsia="Times New Roman" w:cs="Times New Roman"/>
          <w:color w:val="141823"/>
          <w:sz w:val="24"/>
          <w:szCs w:val="24"/>
          <w:lang w:val="en"/>
        </w:rPr>
      </w:pP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t>It is with heavy hearts and great sorrow that we announce the passing of Gerry Howard on Tuesday, December 1st at the St. Boniface Hospital, surrounded by family.</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 xml:space="preserve">Gerry will be lovingly remembered by his wife of 54 years Lois (Johnson), son Cal, daughter Leanne, grandsons Jeffrey and Quinten, sister Lorraine, brother Brian and sister-in-law Faye as well as numerous nieces and nephews. </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 xml:space="preserve">Gerry was born in Neepawa on September 11, 1939 and grew up in the town of </w:t>
      </w:r>
      <w:proofErr w:type="spellStart"/>
      <w:r w:rsidRPr="00BB3EFD">
        <w:rPr>
          <w:rFonts w:eastAsia="Times New Roman" w:cs="Times New Roman"/>
          <w:color w:val="141823"/>
          <w:sz w:val="24"/>
          <w:szCs w:val="24"/>
          <w:lang w:val="en"/>
        </w:rPr>
        <w:t>Kelwood</w:t>
      </w:r>
      <w:proofErr w:type="spellEnd"/>
      <w:r w:rsidRPr="00BB3EFD">
        <w:rPr>
          <w:rFonts w:eastAsia="Times New Roman" w:cs="Times New Roman"/>
          <w:color w:val="141823"/>
          <w:sz w:val="24"/>
          <w:szCs w:val="24"/>
          <w:lang w:val="en"/>
        </w:rPr>
        <w:t xml:space="preserve"> where sports quickly became a major factor in his life. While working for the bank in Portage he met his wife, Lois, and they began a life together that took them to Regina, Edmonton before settling back in Winnipeg.</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 xml:space="preserve">Gerry retired from a successful career at </w:t>
      </w:r>
      <w:proofErr w:type="spellStart"/>
      <w:r w:rsidRPr="00BB3EFD">
        <w:rPr>
          <w:rFonts w:eastAsia="Times New Roman" w:cs="Times New Roman"/>
          <w:color w:val="141823"/>
          <w:sz w:val="24"/>
          <w:szCs w:val="24"/>
          <w:lang w:val="en"/>
        </w:rPr>
        <w:t>Sunlife</w:t>
      </w:r>
      <w:proofErr w:type="spellEnd"/>
      <w:r w:rsidRPr="00BB3EFD">
        <w:rPr>
          <w:rFonts w:eastAsia="Times New Roman" w:cs="Times New Roman"/>
          <w:color w:val="141823"/>
          <w:sz w:val="24"/>
          <w:szCs w:val="24"/>
          <w:lang w:val="en"/>
        </w:rPr>
        <w:t xml:space="preserve"> and has been enjoying his retirement fully ever since. Spending winters in Weslaco, Texas and summers working on the “honey-do” list that Lois always had readily available, as well as time with the game he loved - fastball.</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 xml:space="preserve">Gerry is known around the World for his involvement as an Umpire in Softball. He has been inducted into the Manitoba Softball Hall of Fame, the Manitoba Sports Hall of Fame, the </w:t>
      </w:r>
      <w:r w:rsidRPr="00BB3EFD">
        <w:rPr>
          <w:rFonts w:eastAsia="Times New Roman" w:cs="Times New Roman"/>
          <w:color w:val="141823"/>
          <w:sz w:val="24"/>
          <w:szCs w:val="24"/>
          <w:lang w:val="en"/>
        </w:rPr>
        <w:lastRenderedPageBreak/>
        <w:t>Canadian Softball Hall of Fame as well as the International Softball Congress Hall of Fame for his efforts over the years. Through softball he had the opportunity to travel the world to places like South Africa, Japan, China and Columbia to name a few. His greatest honor was being the Deputy Umpire in Chief at the Atlanta Olympic Games in 1996. His infectious personality and laugh made it easy for him to have a multitude of friends from every corner of the World.</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Volunteering in sports was a way of life in the Howard house. Gerry coached hockey, football, baseball and gave hours of time to organizations like figure skating, where he chaired the Manitoba Section of the Canadian Figure Skating Association. He also developed an Official’s Development Program for softball and recently was elected President of Magic Valley Park Association in Texas as well as serving on many other committees as time permitted.</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He was known for living life to its fullest each and every day and making those around him feel welcome and important. Although Gerry has left us, he will always remain prevalent in the lives of those he touched.</w:t>
      </w:r>
    </w:p>
    <w:p w:rsidR="00BB3EFD" w:rsidRDefault="001F75B4" w:rsidP="00BB3EFD">
      <w:pPr>
        <w:shd w:val="clear" w:color="auto" w:fill="FFFFFF"/>
        <w:spacing w:line="240" w:lineRule="atLeast"/>
        <w:rPr>
          <w:rFonts w:eastAsia="Times New Roman" w:cs="Times New Roman"/>
          <w:color w:val="141823"/>
          <w:sz w:val="24"/>
          <w:szCs w:val="24"/>
          <w:lang w:val="en"/>
        </w:rPr>
      </w:pPr>
      <w:r w:rsidRPr="00BB3EFD">
        <w:rPr>
          <w:rFonts w:eastAsia="Times New Roman" w:cs="Times New Roman"/>
          <w:color w:val="141823"/>
          <w:sz w:val="24"/>
          <w:szCs w:val="24"/>
          <w:lang w:val="en"/>
        </w:rPr>
        <w:br/>
        <w:t>The family would like to thank the staff and the doctors in the Emergency Ward of the St Boniface Hospital, especially dear friend, Lydia Harris, who arranged a comfortable setting for all.</w:t>
      </w:r>
    </w:p>
    <w:p w:rsidR="00BB3EFD" w:rsidRPr="00CD1051" w:rsidRDefault="001F75B4" w:rsidP="00BB3EFD">
      <w:pPr>
        <w:shd w:val="clear" w:color="auto" w:fill="FFFFFF"/>
        <w:spacing w:line="240" w:lineRule="atLeast"/>
        <w:rPr>
          <w:rFonts w:eastAsia="Times New Roman" w:cs="Times New Roman"/>
          <w:b/>
          <w:color w:val="141823"/>
          <w:sz w:val="24"/>
          <w:szCs w:val="24"/>
          <w:lang w:val="en"/>
        </w:rPr>
      </w:pPr>
      <w:r w:rsidRPr="00BB3EFD">
        <w:rPr>
          <w:rFonts w:eastAsia="Times New Roman" w:cs="Times New Roman"/>
          <w:color w:val="141823"/>
          <w:sz w:val="24"/>
          <w:szCs w:val="24"/>
          <w:lang w:val="en"/>
        </w:rPr>
        <w:br/>
      </w:r>
      <w:r w:rsidRPr="00CD1051">
        <w:rPr>
          <w:rFonts w:eastAsia="Times New Roman" w:cs="Times New Roman"/>
          <w:b/>
          <w:color w:val="141823"/>
          <w:sz w:val="24"/>
          <w:szCs w:val="24"/>
          <w:lang w:val="en"/>
        </w:rPr>
        <w:t xml:space="preserve">A celebration of Gerry’s life will take place upon Tuesday, December 8 at 2:00 pm at </w:t>
      </w:r>
      <w:hyperlink r:id="rId7" w:history="1">
        <w:r w:rsidRPr="00CD1051">
          <w:rPr>
            <w:rStyle w:val="Hyperlink"/>
            <w:rFonts w:eastAsia="Times New Roman" w:cs="Times New Roman"/>
            <w:b/>
            <w:sz w:val="24"/>
            <w:szCs w:val="24"/>
            <w:lang w:val="en"/>
          </w:rPr>
          <w:t>Chapel Lawn Memorial Gardens &amp; Funeral Home</w:t>
        </w:r>
      </w:hyperlink>
      <w:r w:rsidRPr="00CD1051">
        <w:rPr>
          <w:rFonts w:eastAsia="Times New Roman" w:cs="Times New Roman"/>
          <w:b/>
          <w:color w:val="141823"/>
          <w:sz w:val="24"/>
          <w:szCs w:val="24"/>
          <w:lang w:val="en"/>
        </w:rPr>
        <w:t>, 4000 Portage Avenue.</w:t>
      </w:r>
    </w:p>
    <w:p w:rsidR="001F75B4" w:rsidRPr="00BB3EFD" w:rsidRDefault="001F75B4" w:rsidP="00BB3EFD">
      <w:pPr>
        <w:shd w:val="clear" w:color="auto" w:fill="FFFFFF"/>
        <w:spacing w:line="240" w:lineRule="atLeast"/>
        <w:rPr>
          <w:rFonts w:eastAsia="Times New Roman" w:cs="Times New Roman"/>
          <w:color w:val="141823"/>
          <w:sz w:val="24"/>
          <w:szCs w:val="24"/>
          <w:lang w:val="en"/>
        </w:rPr>
      </w:pPr>
      <w:r w:rsidRPr="00CD1051">
        <w:rPr>
          <w:rFonts w:eastAsia="Times New Roman" w:cs="Times New Roman"/>
          <w:b/>
          <w:color w:val="141823"/>
          <w:sz w:val="24"/>
          <w:szCs w:val="24"/>
          <w:lang w:val="en"/>
        </w:rPr>
        <w:br/>
      </w:r>
      <w:r w:rsidRPr="00BB3EFD">
        <w:rPr>
          <w:rFonts w:eastAsia="Times New Roman" w:cs="Times New Roman"/>
          <w:color w:val="141823"/>
          <w:sz w:val="24"/>
          <w:szCs w:val="24"/>
          <w:lang w:val="en"/>
        </w:rPr>
        <w:t>In lieu of flowers, donations can be made to Softball Manitoba Hall of Fame, Manitoba Sports Hall of Fame or Skate Canada Manitoba Grass Roots Bursary Fund.</w:t>
      </w:r>
    </w:p>
    <w:p w:rsidR="009773F6" w:rsidRPr="00BB3EFD" w:rsidRDefault="009773F6" w:rsidP="00BB3EFD">
      <w:pPr>
        <w:spacing w:line="240" w:lineRule="atLeast"/>
        <w:rPr>
          <w:sz w:val="24"/>
          <w:szCs w:val="24"/>
        </w:rPr>
      </w:pPr>
      <w:bookmarkStart w:id="0" w:name="_GoBack"/>
      <w:bookmarkEnd w:id="0"/>
    </w:p>
    <w:sectPr w:rsidR="009773F6" w:rsidRPr="00BB3EFD" w:rsidSect="00C2377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B4"/>
    <w:rsid w:val="001F75B4"/>
    <w:rsid w:val="009773F6"/>
    <w:rsid w:val="00BB3EFD"/>
    <w:rsid w:val="00C2377A"/>
    <w:rsid w:val="00CD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EFD"/>
    <w:rPr>
      <w:color w:val="0000FF" w:themeColor="hyperlink"/>
      <w:u w:val="single"/>
    </w:rPr>
  </w:style>
  <w:style w:type="paragraph" w:styleId="BalloonText">
    <w:name w:val="Balloon Text"/>
    <w:basedOn w:val="Normal"/>
    <w:link w:val="BalloonTextChar"/>
    <w:uiPriority w:val="99"/>
    <w:semiHidden/>
    <w:unhideWhenUsed/>
    <w:rsid w:val="00C2377A"/>
    <w:rPr>
      <w:rFonts w:ascii="Tahoma" w:hAnsi="Tahoma" w:cs="Tahoma"/>
      <w:sz w:val="16"/>
      <w:szCs w:val="16"/>
    </w:rPr>
  </w:style>
  <w:style w:type="character" w:customStyle="1" w:styleId="BalloonTextChar">
    <w:name w:val="Balloon Text Char"/>
    <w:basedOn w:val="DefaultParagraphFont"/>
    <w:link w:val="BalloonText"/>
    <w:uiPriority w:val="99"/>
    <w:semiHidden/>
    <w:rsid w:val="00C23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EFD"/>
    <w:rPr>
      <w:color w:val="0000FF" w:themeColor="hyperlink"/>
      <w:u w:val="single"/>
    </w:rPr>
  </w:style>
  <w:style w:type="paragraph" w:styleId="BalloonText">
    <w:name w:val="Balloon Text"/>
    <w:basedOn w:val="Normal"/>
    <w:link w:val="BalloonTextChar"/>
    <w:uiPriority w:val="99"/>
    <w:semiHidden/>
    <w:unhideWhenUsed/>
    <w:rsid w:val="00C2377A"/>
    <w:rPr>
      <w:rFonts w:ascii="Tahoma" w:hAnsi="Tahoma" w:cs="Tahoma"/>
      <w:sz w:val="16"/>
      <w:szCs w:val="16"/>
    </w:rPr>
  </w:style>
  <w:style w:type="character" w:customStyle="1" w:styleId="BalloonTextChar">
    <w:name w:val="Balloon Text Char"/>
    <w:basedOn w:val="DefaultParagraphFont"/>
    <w:link w:val="BalloonText"/>
    <w:uiPriority w:val="99"/>
    <w:semiHidden/>
    <w:rsid w:val="00C2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8287">
      <w:bodyDiv w:val="1"/>
      <w:marLeft w:val="0"/>
      <w:marRight w:val="0"/>
      <w:marTop w:val="0"/>
      <w:marBottom w:val="0"/>
      <w:divBdr>
        <w:top w:val="none" w:sz="0" w:space="0" w:color="auto"/>
        <w:left w:val="none" w:sz="0" w:space="0" w:color="auto"/>
        <w:bottom w:val="none" w:sz="0" w:space="0" w:color="auto"/>
        <w:right w:val="none" w:sz="0" w:space="0" w:color="auto"/>
      </w:divBdr>
      <w:divsChild>
        <w:div w:id="1489395544">
          <w:marLeft w:val="0"/>
          <w:marRight w:val="0"/>
          <w:marTop w:val="0"/>
          <w:marBottom w:val="0"/>
          <w:divBdr>
            <w:top w:val="none" w:sz="0" w:space="0" w:color="auto"/>
            <w:left w:val="none" w:sz="0" w:space="0" w:color="auto"/>
            <w:bottom w:val="none" w:sz="0" w:space="0" w:color="auto"/>
            <w:right w:val="none" w:sz="0" w:space="0" w:color="auto"/>
          </w:divBdr>
          <w:divsChild>
            <w:div w:id="262348441">
              <w:marLeft w:val="0"/>
              <w:marRight w:val="0"/>
              <w:marTop w:val="0"/>
              <w:marBottom w:val="0"/>
              <w:divBdr>
                <w:top w:val="none" w:sz="0" w:space="0" w:color="auto"/>
                <w:left w:val="none" w:sz="0" w:space="0" w:color="auto"/>
                <w:bottom w:val="none" w:sz="0" w:space="0" w:color="auto"/>
                <w:right w:val="none" w:sz="0" w:space="0" w:color="auto"/>
              </w:divBdr>
              <w:divsChild>
                <w:div w:id="1619675041">
                  <w:marLeft w:val="0"/>
                  <w:marRight w:val="0"/>
                  <w:marTop w:val="0"/>
                  <w:marBottom w:val="0"/>
                  <w:divBdr>
                    <w:top w:val="none" w:sz="0" w:space="0" w:color="auto"/>
                    <w:left w:val="none" w:sz="0" w:space="0" w:color="auto"/>
                    <w:bottom w:val="none" w:sz="0" w:space="0" w:color="auto"/>
                    <w:right w:val="none" w:sz="0" w:space="0" w:color="auto"/>
                  </w:divBdr>
                  <w:divsChild>
                    <w:div w:id="1667511676">
                      <w:marLeft w:val="0"/>
                      <w:marRight w:val="0"/>
                      <w:marTop w:val="0"/>
                      <w:marBottom w:val="0"/>
                      <w:divBdr>
                        <w:top w:val="none" w:sz="0" w:space="0" w:color="auto"/>
                        <w:left w:val="none" w:sz="0" w:space="0" w:color="auto"/>
                        <w:bottom w:val="none" w:sz="0" w:space="0" w:color="auto"/>
                        <w:right w:val="none" w:sz="0" w:space="0" w:color="auto"/>
                      </w:divBdr>
                      <w:divsChild>
                        <w:div w:id="1122503857">
                          <w:marLeft w:val="-15"/>
                          <w:marRight w:val="0"/>
                          <w:marTop w:val="0"/>
                          <w:marBottom w:val="0"/>
                          <w:divBdr>
                            <w:top w:val="none" w:sz="0" w:space="0" w:color="auto"/>
                            <w:left w:val="none" w:sz="0" w:space="0" w:color="auto"/>
                            <w:bottom w:val="none" w:sz="0" w:space="0" w:color="auto"/>
                            <w:right w:val="none" w:sz="0" w:space="0" w:color="auto"/>
                          </w:divBdr>
                          <w:divsChild>
                            <w:div w:id="620039234">
                              <w:marLeft w:val="0"/>
                              <w:marRight w:val="0"/>
                              <w:marTop w:val="0"/>
                              <w:marBottom w:val="0"/>
                              <w:divBdr>
                                <w:top w:val="none" w:sz="0" w:space="0" w:color="auto"/>
                                <w:left w:val="none" w:sz="0" w:space="0" w:color="auto"/>
                                <w:bottom w:val="none" w:sz="0" w:space="0" w:color="auto"/>
                                <w:right w:val="none" w:sz="0" w:space="0" w:color="auto"/>
                              </w:divBdr>
                              <w:divsChild>
                                <w:div w:id="589969606">
                                  <w:marLeft w:val="0"/>
                                  <w:marRight w:val="0"/>
                                  <w:marTop w:val="0"/>
                                  <w:marBottom w:val="0"/>
                                  <w:divBdr>
                                    <w:top w:val="none" w:sz="0" w:space="0" w:color="auto"/>
                                    <w:left w:val="none" w:sz="0" w:space="0" w:color="auto"/>
                                    <w:bottom w:val="none" w:sz="0" w:space="0" w:color="auto"/>
                                    <w:right w:val="none" w:sz="0" w:space="0" w:color="auto"/>
                                  </w:divBdr>
                                  <w:divsChild>
                                    <w:div w:id="1039016299">
                                      <w:marLeft w:val="0"/>
                                      <w:marRight w:val="-15"/>
                                      <w:marTop w:val="0"/>
                                      <w:marBottom w:val="0"/>
                                      <w:divBdr>
                                        <w:top w:val="none" w:sz="0" w:space="0" w:color="auto"/>
                                        <w:left w:val="none" w:sz="0" w:space="0" w:color="auto"/>
                                        <w:bottom w:val="none" w:sz="0" w:space="0" w:color="auto"/>
                                        <w:right w:val="none" w:sz="0" w:space="0" w:color="auto"/>
                                      </w:divBdr>
                                      <w:divsChild>
                                        <w:div w:id="159001965">
                                          <w:marLeft w:val="0"/>
                                          <w:marRight w:val="0"/>
                                          <w:marTop w:val="0"/>
                                          <w:marBottom w:val="0"/>
                                          <w:divBdr>
                                            <w:top w:val="none" w:sz="0" w:space="0" w:color="auto"/>
                                            <w:left w:val="none" w:sz="0" w:space="0" w:color="auto"/>
                                            <w:bottom w:val="none" w:sz="0" w:space="0" w:color="auto"/>
                                            <w:right w:val="none" w:sz="0" w:space="0" w:color="auto"/>
                                          </w:divBdr>
                                          <w:divsChild>
                                            <w:div w:id="388916485">
                                              <w:marLeft w:val="0"/>
                                              <w:marRight w:val="0"/>
                                              <w:marTop w:val="0"/>
                                              <w:marBottom w:val="0"/>
                                              <w:divBdr>
                                                <w:top w:val="none" w:sz="0" w:space="0" w:color="auto"/>
                                                <w:left w:val="none" w:sz="0" w:space="0" w:color="auto"/>
                                                <w:bottom w:val="none" w:sz="0" w:space="0" w:color="auto"/>
                                                <w:right w:val="none" w:sz="0" w:space="0" w:color="auto"/>
                                              </w:divBdr>
                                              <w:divsChild>
                                                <w:div w:id="643193863">
                                                  <w:marLeft w:val="0"/>
                                                  <w:marRight w:val="0"/>
                                                  <w:marTop w:val="0"/>
                                                  <w:marBottom w:val="0"/>
                                                  <w:divBdr>
                                                    <w:top w:val="none" w:sz="0" w:space="0" w:color="auto"/>
                                                    <w:left w:val="none" w:sz="0" w:space="0" w:color="auto"/>
                                                    <w:bottom w:val="none" w:sz="0" w:space="0" w:color="auto"/>
                                                    <w:right w:val="none" w:sz="0" w:space="0" w:color="auto"/>
                                                  </w:divBdr>
                                                  <w:divsChild>
                                                    <w:div w:id="773482691">
                                                      <w:marLeft w:val="0"/>
                                                      <w:marRight w:val="0"/>
                                                      <w:marTop w:val="0"/>
                                                      <w:marBottom w:val="0"/>
                                                      <w:divBdr>
                                                        <w:top w:val="single" w:sz="6" w:space="0" w:color="E5E6E9"/>
                                                        <w:left w:val="single" w:sz="6" w:space="0" w:color="DFE0E4"/>
                                                        <w:bottom w:val="single" w:sz="6" w:space="0" w:color="D0D1D5"/>
                                                        <w:right w:val="single" w:sz="6" w:space="0" w:color="DFE0E4"/>
                                                      </w:divBdr>
                                                      <w:divsChild>
                                                        <w:div w:id="1369910303">
                                                          <w:marLeft w:val="0"/>
                                                          <w:marRight w:val="0"/>
                                                          <w:marTop w:val="0"/>
                                                          <w:marBottom w:val="0"/>
                                                          <w:divBdr>
                                                            <w:top w:val="none" w:sz="0" w:space="0" w:color="auto"/>
                                                            <w:left w:val="none" w:sz="0" w:space="0" w:color="auto"/>
                                                            <w:bottom w:val="none" w:sz="0" w:space="0" w:color="auto"/>
                                                            <w:right w:val="none" w:sz="0" w:space="0" w:color="auto"/>
                                                          </w:divBdr>
                                                          <w:divsChild>
                                                            <w:div w:id="1417433543">
                                                              <w:marLeft w:val="0"/>
                                                              <w:marRight w:val="0"/>
                                                              <w:marTop w:val="0"/>
                                                              <w:marBottom w:val="0"/>
                                                              <w:divBdr>
                                                                <w:top w:val="none" w:sz="0" w:space="0" w:color="auto"/>
                                                                <w:left w:val="none" w:sz="0" w:space="0" w:color="auto"/>
                                                                <w:bottom w:val="none" w:sz="0" w:space="0" w:color="auto"/>
                                                                <w:right w:val="none" w:sz="0" w:space="0" w:color="auto"/>
                                                              </w:divBdr>
                                                              <w:divsChild>
                                                                <w:div w:id="328216938">
                                                                  <w:marLeft w:val="0"/>
                                                                  <w:marRight w:val="0"/>
                                                                  <w:marTop w:val="0"/>
                                                                  <w:marBottom w:val="0"/>
                                                                  <w:divBdr>
                                                                    <w:top w:val="none" w:sz="0" w:space="0" w:color="auto"/>
                                                                    <w:left w:val="none" w:sz="0" w:space="0" w:color="auto"/>
                                                                    <w:bottom w:val="none" w:sz="0" w:space="0" w:color="auto"/>
                                                                    <w:right w:val="none" w:sz="0" w:space="0" w:color="auto"/>
                                                                  </w:divBdr>
                                                                  <w:divsChild>
                                                                    <w:div w:id="12621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bormemorial.ca/en/chapellawn?gclid=CIf4wIy4wskCFYGCaQodbdgKn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Kreutzer</dc:creator>
  <cp:lastModifiedBy>Shauna Marling</cp:lastModifiedBy>
  <cp:revision>2</cp:revision>
  <cp:lastPrinted>2015-12-04T15:02:00Z</cp:lastPrinted>
  <dcterms:created xsi:type="dcterms:W3CDTF">2015-12-04T15:20:00Z</dcterms:created>
  <dcterms:modified xsi:type="dcterms:W3CDTF">2015-12-04T15:20:00Z</dcterms:modified>
</cp:coreProperties>
</file>