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8E6C0" w14:textId="77777777" w:rsidR="00586F9A" w:rsidRDefault="00586F9A" w:rsidP="00586F9A">
      <w:pPr>
        <w:rPr>
          <w:b/>
          <w:color w:val="800600"/>
          <w:sz w:val="32"/>
          <w:szCs w:val="32"/>
        </w:rPr>
      </w:pPr>
      <w:r>
        <w:rPr>
          <w:noProof/>
        </w:rPr>
        <w:drawing>
          <wp:inline distT="0" distB="0" distL="0" distR="0" wp14:anchorId="50F37888" wp14:editId="2763D3D9">
            <wp:extent cx="1151466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2917" r="16667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66" cy="97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9348F" w14:textId="62A8C79D" w:rsidR="00AF4C7D" w:rsidRPr="0072339B" w:rsidRDefault="0072339B" w:rsidP="0072339B">
      <w:pPr>
        <w:jc w:val="center"/>
        <w:rPr>
          <w:b/>
          <w:color w:val="800600"/>
          <w:sz w:val="32"/>
          <w:szCs w:val="32"/>
        </w:rPr>
      </w:pPr>
      <w:r w:rsidRPr="0072339B">
        <w:rPr>
          <w:b/>
          <w:color w:val="800600"/>
          <w:sz w:val="32"/>
          <w:szCs w:val="32"/>
        </w:rPr>
        <w:t>201</w:t>
      </w:r>
      <w:r w:rsidR="000C1FF8">
        <w:rPr>
          <w:b/>
          <w:color w:val="800600"/>
          <w:sz w:val="32"/>
          <w:szCs w:val="32"/>
        </w:rPr>
        <w:t>8</w:t>
      </w:r>
      <w:r w:rsidRPr="0072339B">
        <w:rPr>
          <w:b/>
          <w:color w:val="800600"/>
          <w:sz w:val="32"/>
          <w:szCs w:val="32"/>
        </w:rPr>
        <w:t>-1</w:t>
      </w:r>
      <w:r w:rsidR="000C1FF8">
        <w:rPr>
          <w:b/>
          <w:color w:val="800600"/>
          <w:sz w:val="32"/>
          <w:szCs w:val="32"/>
        </w:rPr>
        <w:t>9</w:t>
      </w:r>
      <w:r w:rsidRPr="0072339B">
        <w:rPr>
          <w:b/>
          <w:color w:val="800600"/>
          <w:sz w:val="32"/>
          <w:szCs w:val="32"/>
        </w:rPr>
        <w:t xml:space="preserve"> Rental Fee’s</w:t>
      </w:r>
    </w:p>
    <w:p w14:paraId="4BB21F80" w14:textId="77777777" w:rsidR="0072339B" w:rsidRDefault="0072339B"/>
    <w:p w14:paraId="0B6F4B45" w14:textId="77777777" w:rsidR="0072339B" w:rsidRDefault="00586F9A">
      <w:r>
        <w:t>A</w:t>
      </w:r>
      <w:r w:rsidR="0072339B">
        <w:t xml:space="preserve">nnually Skate Canada Manitoba will </w:t>
      </w:r>
      <w:r>
        <w:t>post</w:t>
      </w:r>
      <w:r w:rsidR="0072339B">
        <w:t xml:space="preserve"> the equipment rental rate for the following Skate Canada Manitoba equipment, to be used by Skate Canada Manitoba Clubs/Schools for the purpose of hosting a Skate Canada Sanctioned event inside the boundaries of the province of Manitoba.</w:t>
      </w:r>
      <w:r>
        <w:t xml:space="preserve">  This information will be posted no later than July 1 annually to the Skate Canada Manitoba website.</w:t>
      </w:r>
    </w:p>
    <w:p w14:paraId="47A73A68" w14:textId="77777777" w:rsidR="0072339B" w:rsidRDefault="0072339B"/>
    <w:p w14:paraId="7578854A" w14:textId="77777777" w:rsidR="0072339B" w:rsidRDefault="0072339B">
      <w:r>
        <w:t>The rental rates are in effect as of July 1</w:t>
      </w:r>
      <w:r w:rsidRPr="0072339B">
        <w:rPr>
          <w:vertAlign w:val="superscript"/>
        </w:rPr>
        <w:t>st</w:t>
      </w:r>
      <w:r>
        <w:t xml:space="preserve"> </w:t>
      </w:r>
    </w:p>
    <w:p w14:paraId="2B9E5C19" w14:textId="77777777" w:rsidR="0072339B" w:rsidRDefault="0072339B"/>
    <w:p w14:paraId="753FFA6E" w14:textId="77777777" w:rsidR="0072339B" w:rsidRDefault="00147004">
      <w:r>
        <w:pict w14:anchorId="3BC2E886">
          <v:rect id="_x0000_i1025" style="width:0;height:1.5pt" o:hralign="center" o:hrstd="t" o:hr="t" fillcolor="#a0a0a0" stroked="f"/>
        </w:pict>
      </w:r>
    </w:p>
    <w:p w14:paraId="32773583" w14:textId="77777777" w:rsidR="0072339B" w:rsidRDefault="0072339B"/>
    <w:p w14:paraId="224CBDA1" w14:textId="77777777" w:rsidR="0072339B" w:rsidRPr="0072339B" w:rsidRDefault="0072339B" w:rsidP="0072339B">
      <w:pPr>
        <w:jc w:val="center"/>
        <w:rPr>
          <w:b/>
          <w:i/>
        </w:rPr>
      </w:pPr>
      <w:r w:rsidRPr="0072339B">
        <w:rPr>
          <w:b/>
          <w:i/>
        </w:rPr>
        <w:t>Data Specialist Equipment</w:t>
      </w:r>
    </w:p>
    <w:p w14:paraId="75139790" w14:textId="77777777" w:rsidR="0072339B" w:rsidRDefault="0072339B"/>
    <w:p w14:paraId="0BAA537F" w14:textId="77777777" w:rsidR="00A61F72" w:rsidRPr="00A61F72" w:rsidRDefault="00A61F72" w:rsidP="00A61F72">
      <w:pPr>
        <w:rPr>
          <w:b/>
          <w:u w:val="single"/>
        </w:rPr>
      </w:pPr>
      <w:r w:rsidRPr="00A61F72">
        <w:rPr>
          <w:b/>
          <w:u w:val="single"/>
        </w:rPr>
        <w:t>WITH CSS EQUIPMENT</w:t>
      </w:r>
    </w:p>
    <w:p w14:paraId="2051DD12" w14:textId="729C8376" w:rsidR="00A16611" w:rsidRDefault="00A61F72" w:rsidP="00A61F72">
      <w:r>
        <w:t>One day events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C49">
        <w:tab/>
      </w:r>
      <w:r w:rsidR="0072339B">
        <w:t>$</w:t>
      </w:r>
      <w:r w:rsidR="000C1FF8">
        <w:t>2</w:t>
      </w:r>
      <w:r w:rsidR="00B04C49">
        <w:t>00</w:t>
      </w:r>
    </w:p>
    <w:p w14:paraId="7F9ABC46" w14:textId="6F99843C" w:rsidR="0072339B" w:rsidRDefault="00B04C49">
      <w:proofErr w:type="gramStart"/>
      <w:r>
        <w:t>Two</w:t>
      </w:r>
      <w:r w:rsidR="00A61F72">
        <w:t xml:space="preserve"> day</w:t>
      </w:r>
      <w:proofErr w:type="gramEnd"/>
      <w:r w:rsidR="00A61F72">
        <w:t xml:space="preserve"> events</w:t>
      </w:r>
      <w:r w:rsidR="00A61F72">
        <w:tab/>
      </w:r>
      <w:r w:rsidR="00A61F72">
        <w:tab/>
      </w:r>
      <w:r w:rsidR="00A61F72">
        <w:tab/>
      </w:r>
      <w:r w:rsidR="00A61F72">
        <w:tab/>
      </w:r>
      <w:r w:rsidR="00A61F72">
        <w:tab/>
      </w:r>
      <w:r w:rsidR="00A61F72">
        <w:tab/>
      </w:r>
      <w:r w:rsidR="00A61F72">
        <w:tab/>
      </w:r>
      <w:r>
        <w:tab/>
      </w:r>
      <w:r w:rsidR="00A61F72" w:rsidRPr="00B04C49">
        <w:t>$</w:t>
      </w:r>
      <w:r w:rsidRPr="00B04C49">
        <w:t>250</w:t>
      </w:r>
    </w:p>
    <w:p w14:paraId="6E35C73B" w14:textId="77777777" w:rsidR="0072339B" w:rsidRDefault="0072339B"/>
    <w:p w14:paraId="202921BD" w14:textId="77777777" w:rsidR="00A61F72" w:rsidRPr="00A61F72" w:rsidRDefault="00A61F72">
      <w:pPr>
        <w:rPr>
          <w:b/>
          <w:u w:val="single"/>
        </w:rPr>
      </w:pPr>
      <w:r w:rsidRPr="00A61F72">
        <w:rPr>
          <w:b/>
          <w:u w:val="single"/>
        </w:rPr>
        <w:t>WITH OUT CSS EQUIPMENT</w:t>
      </w:r>
    </w:p>
    <w:p w14:paraId="65001A83" w14:textId="1F82D99A" w:rsidR="00A61F72" w:rsidRDefault="00A61F72">
      <w:r>
        <w:t>One day event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</w:t>
      </w:r>
      <w:r w:rsidR="000C1FF8">
        <w:t>25</w:t>
      </w:r>
    </w:p>
    <w:p w14:paraId="5005FF09" w14:textId="1ED8322C" w:rsidR="00A61F72" w:rsidRDefault="00A61F72">
      <w:proofErr w:type="gramStart"/>
      <w:r>
        <w:t>Two day</w:t>
      </w:r>
      <w:proofErr w:type="gramEnd"/>
      <w:r>
        <w:t xml:space="preserve"> event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</w:t>
      </w:r>
      <w:r w:rsidR="000C1FF8">
        <w:t>75</w:t>
      </w:r>
    </w:p>
    <w:p w14:paraId="107B628D" w14:textId="77777777" w:rsidR="00A16611" w:rsidRDefault="00A16611"/>
    <w:p w14:paraId="68806E66" w14:textId="77777777" w:rsidR="00A16611" w:rsidRDefault="00A16611">
      <w:r>
        <w:t>Out of Province rental</w:t>
      </w:r>
      <w:r>
        <w:tab/>
      </w:r>
      <w:r>
        <w:tab/>
      </w:r>
      <w:r>
        <w:tab/>
      </w:r>
      <w:r>
        <w:tab/>
      </w:r>
      <w:r>
        <w:tab/>
      </w:r>
      <w:r w:rsidR="00A61F72">
        <w:tab/>
      </w:r>
      <w:r>
        <w:tab/>
      </w:r>
      <w:r w:rsidRPr="00B04C49">
        <w:t>$700</w:t>
      </w:r>
    </w:p>
    <w:p w14:paraId="22181B38" w14:textId="77777777" w:rsidR="00586F9A" w:rsidRDefault="00586F9A"/>
    <w:p w14:paraId="11D8F6DB" w14:textId="77777777" w:rsidR="0072339B" w:rsidRDefault="00586F9A">
      <w:r>
        <w:t>*</w:t>
      </w:r>
      <w:r w:rsidRPr="00586F9A">
        <w:rPr>
          <w:sz w:val="20"/>
          <w:szCs w:val="20"/>
        </w:rPr>
        <w:t>NOTE: If Section computer &amp; printer is unavailable &amp; the Data Specialist uses their personal computer equipment the $</w:t>
      </w:r>
      <w:r w:rsidR="00DA51BE">
        <w:rPr>
          <w:sz w:val="20"/>
          <w:szCs w:val="20"/>
        </w:rPr>
        <w:t>100</w:t>
      </w:r>
      <w:r w:rsidRPr="00586F9A">
        <w:rPr>
          <w:sz w:val="20"/>
          <w:szCs w:val="20"/>
        </w:rPr>
        <w:t xml:space="preserve"> fee is payable to the Data Specialist and not the Section</w:t>
      </w:r>
    </w:p>
    <w:p w14:paraId="4B82FC49" w14:textId="77777777" w:rsidR="0072339B" w:rsidRDefault="00147004">
      <w:r>
        <w:pict w14:anchorId="3F5F3B77">
          <v:rect id="_x0000_i1026" style="width:0;height:1.5pt" o:hralign="center" o:hrstd="t" o:hr="t" fillcolor="#a0a0a0" stroked="f"/>
        </w:pict>
      </w:r>
    </w:p>
    <w:p w14:paraId="7B15565B" w14:textId="77777777" w:rsidR="0072339B" w:rsidRDefault="0072339B"/>
    <w:p w14:paraId="7C9ED917" w14:textId="77777777" w:rsidR="0072339B" w:rsidRPr="0072339B" w:rsidRDefault="0072339B" w:rsidP="0072339B">
      <w:pPr>
        <w:jc w:val="center"/>
        <w:rPr>
          <w:b/>
          <w:i/>
        </w:rPr>
      </w:pPr>
      <w:r w:rsidRPr="0072339B">
        <w:rPr>
          <w:b/>
          <w:i/>
        </w:rPr>
        <w:t>Audio Equipment</w:t>
      </w:r>
    </w:p>
    <w:p w14:paraId="74FB4741" w14:textId="77777777" w:rsidR="0072339B" w:rsidRDefault="0072339B"/>
    <w:p w14:paraId="66E98B36" w14:textId="77777777" w:rsidR="0072339B" w:rsidRDefault="00A61F72">
      <w:r w:rsidRPr="00A61F72">
        <w:rPr>
          <w:b/>
          <w:u w:val="single"/>
        </w:rPr>
        <w:t>MUSIC EQUIPMENT</w:t>
      </w:r>
      <w:r>
        <w:t xml:space="preserve"> </w:t>
      </w:r>
      <w:r w:rsidR="0072339B">
        <w:t>(speakers NOT included);</w:t>
      </w:r>
    </w:p>
    <w:p w14:paraId="288E8789" w14:textId="71399FF8" w:rsidR="0072339B" w:rsidRDefault="0072339B">
      <w:r>
        <w:t>One day event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6F9A">
        <w:tab/>
      </w:r>
      <w:r>
        <w:t>$</w:t>
      </w:r>
      <w:r w:rsidR="00A61F72">
        <w:t>8</w:t>
      </w:r>
      <w:r w:rsidR="000C1FF8">
        <w:t>5</w:t>
      </w:r>
      <w:r>
        <w:t>.00</w:t>
      </w:r>
    </w:p>
    <w:p w14:paraId="7EF26257" w14:textId="44F4F86E" w:rsidR="00DA51BE" w:rsidRDefault="00DA51BE">
      <w:proofErr w:type="gramStart"/>
      <w:r>
        <w:t>Two day</w:t>
      </w:r>
      <w:proofErr w:type="gramEnd"/>
      <w:r>
        <w:t xml:space="preserve"> event</w:t>
      </w:r>
      <w:r>
        <w:tab/>
      </w:r>
      <w:r>
        <w:tab/>
      </w:r>
      <w:r>
        <w:tab/>
      </w:r>
      <w:r w:rsidR="0072339B">
        <w:t xml:space="preserve"> </w:t>
      </w:r>
      <w:r w:rsidR="00243429">
        <w:tab/>
      </w:r>
      <w:r w:rsidR="00243429">
        <w:tab/>
      </w:r>
      <w:r w:rsidR="00243429">
        <w:tab/>
      </w:r>
      <w:r w:rsidR="00243429">
        <w:tab/>
      </w:r>
      <w:r w:rsidR="00243429">
        <w:tab/>
      </w:r>
      <w:r w:rsidR="0072339B">
        <w:t>$</w:t>
      </w:r>
      <w:r>
        <w:t>1</w:t>
      </w:r>
      <w:r w:rsidR="000C1FF8">
        <w:t>40</w:t>
      </w:r>
      <w:r>
        <w:t>.00</w:t>
      </w:r>
    </w:p>
    <w:p w14:paraId="33B3A010" w14:textId="40965D04" w:rsidR="00DA51BE" w:rsidRDefault="00DA51BE">
      <w:proofErr w:type="gramStart"/>
      <w:r>
        <w:t>Three day</w:t>
      </w:r>
      <w:proofErr w:type="gramEnd"/>
      <w:r>
        <w:t xml:space="preserve"> event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</w:t>
      </w:r>
      <w:r w:rsidR="000C1FF8">
        <w:t>90</w:t>
      </w:r>
      <w:r>
        <w:t>.00</w:t>
      </w:r>
    </w:p>
    <w:p w14:paraId="0D10546A" w14:textId="77777777" w:rsidR="00586F9A" w:rsidRDefault="00586F9A"/>
    <w:p w14:paraId="46832EBD" w14:textId="090FC312" w:rsidR="00586F9A" w:rsidRDefault="00586F9A">
      <w:r>
        <w:t>Speaker rental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</w:t>
      </w:r>
      <w:r w:rsidR="00DA51BE">
        <w:t>0</w:t>
      </w:r>
      <w:r w:rsidR="000C1FF8">
        <w:t>5</w:t>
      </w:r>
      <w:r>
        <w:t>.00</w:t>
      </w:r>
    </w:p>
    <w:p w14:paraId="31A4E666" w14:textId="77777777" w:rsidR="00586F9A" w:rsidRDefault="00147004">
      <w:r>
        <w:pict w14:anchorId="43791574">
          <v:rect id="_x0000_i1027" style="width:0;height:1.5pt" o:hralign="center" o:hrstd="t" o:hr="t" fillcolor="#a0a0a0" stroked="f"/>
        </w:pict>
      </w:r>
    </w:p>
    <w:p w14:paraId="1E279373" w14:textId="77777777" w:rsidR="00586F9A" w:rsidRDefault="00586F9A"/>
    <w:p w14:paraId="6F5065B0" w14:textId="77777777" w:rsidR="00586F9A" w:rsidRPr="00586F9A" w:rsidRDefault="00586F9A" w:rsidP="00586F9A">
      <w:pPr>
        <w:jc w:val="center"/>
        <w:rPr>
          <w:b/>
          <w:i/>
        </w:rPr>
      </w:pPr>
      <w:r w:rsidRPr="00586F9A">
        <w:rPr>
          <w:b/>
          <w:i/>
        </w:rPr>
        <w:t>Video Replay Equipment</w:t>
      </w:r>
    </w:p>
    <w:p w14:paraId="7A59F2A4" w14:textId="77777777" w:rsidR="00586F9A" w:rsidRDefault="00586F9A"/>
    <w:p w14:paraId="67BE7862" w14:textId="74B9444A" w:rsidR="00586F9A" w:rsidRDefault="00586F9A">
      <w:r>
        <w:t xml:space="preserve">One day </w:t>
      </w:r>
      <w:r w:rsidR="00A61F72">
        <w:t>events</w:t>
      </w:r>
      <w:r>
        <w:tab/>
      </w:r>
      <w:r>
        <w:tab/>
      </w:r>
      <w:r>
        <w:tab/>
      </w:r>
      <w:r>
        <w:tab/>
      </w:r>
      <w:r>
        <w:tab/>
      </w:r>
      <w:r w:rsidR="00A61F72">
        <w:tab/>
      </w:r>
      <w:r>
        <w:tab/>
      </w:r>
      <w:r>
        <w:tab/>
        <w:t>$</w:t>
      </w:r>
      <w:r w:rsidR="000C1FF8">
        <w:t>5</w:t>
      </w:r>
      <w:r w:rsidR="00A61F72">
        <w:t>0</w:t>
      </w:r>
      <w:r>
        <w:t>.00</w:t>
      </w:r>
    </w:p>
    <w:p w14:paraId="111D3CB8" w14:textId="50B491D7" w:rsidR="00586F9A" w:rsidRDefault="00A61F72">
      <w:r>
        <w:t xml:space="preserve">Two </w:t>
      </w:r>
      <w:proofErr w:type="gramStart"/>
      <w:r>
        <w:t>day</w:t>
      </w:r>
      <w:proofErr w:type="gramEnd"/>
      <w:r>
        <w:t xml:space="preserve"> or more events</w:t>
      </w:r>
      <w:r w:rsidR="00586F9A">
        <w:tab/>
      </w:r>
      <w:r w:rsidR="00586F9A">
        <w:tab/>
      </w:r>
      <w:r w:rsidR="00586F9A">
        <w:tab/>
      </w:r>
      <w:r w:rsidR="00586F9A">
        <w:tab/>
      </w:r>
      <w:r w:rsidR="00586F9A">
        <w:tab/>
      </w:r>
      <w:r w:rsidR="00586F9A">
        <w:tab/>
        <w:t>$</w:t>
      </w:r>
      <w:r w:rsidR="000C1FF8">
        <w:t>65</w:t>
      </w:r>
      <w:r w:rsidR="00586F9A">
        <w:t>.00</w:t>
      </w:r>
    </w:p>
    <w:p w14:paraId="29AF0EA6" w14:textId="77777777" w:rsidR="00A16611" w:rsidRDefault="00A16611"/>
    <w:p w14:paraId="3BD1CBCC" w14:textId="3EBC2BB0" w:rsidR="0043494F" w:rsidRDefault="00A16611">
      <w:r>
        <w:t>Out of Province rental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0C1FF8">
        <w:t>210.00</w:t>
      </w:r>
    </w:p>
    <w:p w14:paraId="7A84349C" w14:textId="77777777" w:rsidR="0043494F" w:rsidRDefault="0043494F">
      <w:r>
        <w:br w:type="page"/>
      </w:r>
    </w:p>
    <w:p w14:paraId="3CE34D44" w14:textId="77777777" w:rsidR="00A16611" w:rsidRDefault="00A16611"/>
    <w:p w14:paraId="771808A2" w14:textId="77777777" w:rsidR="0043494F" w:rsidRDefault="0043494F"/>
    <w:p w14:paraId="7010345F" w14:textId="77777777" w:rsidR="0043494F" w:rsidRDefault="0043494F">
      <w:r>
        <w:rPr>
          <w:noProof/>
        </w:rPr>
        <w:drawing>
          <wp:inline distT="0" distB="0" distL="0" distR="0" wp14:anchorId="1738D916" wp14:editId="7AECE194">
            <wp:extent cx="1151466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2917" r="16667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66" cy="97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614BA" w14:textId="6E7559AE" w:rsidR="0043494F" w:rsidRDefault="0043494F" w:rsidP="0043494F">
      <w:pPr>
        <w:jc w:val="center"/>
        <w:rPr>
          <w:b/>
          <w:color w:val="800600"/>
          <w:sz w:val="32"/>
          <w:szCs w:val="32"/>
        </w:rPr>
      </w:pPr>
      <w:r w:rsidRPr="0072339B">
        <w:rPr>
          <w:b/>
          <w:color w:val="800600"/>
          <w:sz w:val="32"/>
          <w:szCs w:val="32"/>
        </w:rPr>
        <w:t>201</w:t>
      </w:r>
      <w:r w:rsidR="00A05A0F">
        <w:rPr>
          <w:b/>
          <w:color w:val="800600"/>
          <w:sz w:val="32"/>
          <w:szCs w:val="32"/>
        </w:rPr>
        <w:t>8</w:t>
      </w:r>
      <w:r w:rsidRPr="0072339B">
        <w:rPr>
          <w:b/>
          <w:color w:val="800600"/>
          <w:sz w:val="32"/>
          <w:szCs w:val="32"/>
        </w:rPr>
        <w:t>-1</w:t>
      </w:r>
      <w:r w:rsidR="00A05A0F">
        <w:rPr>
          <w:b/>
          <w:color w:val="800600"/>
          <w:sz w:val="32"/>
          <w:szCs w:val="32"/>
        </w:rPr>
        <w:t>9</w:t>
      </w:r>
      <w:r w:rsidRPr="0072339B">
        <w:rPr>
          <w:b/>
          <w:color w:val="800600"/>
          <w:sz w:val="32"/>
          <w:szCs w:val="32"/>
        </w:rPr>
        <w:t xml:space="preserve"> </w:t>
      </w:r>
      <w:r>
        <w:rPr>
          <w:b/>
          <w:color w:val="800600"/>
          <w:sz w:val="32"/>
          <w:szCs w:val="32"/>
        </w:rPr>
        <w:t>Sanction</w:t>
      </w:r>
      <w:r w:rsidRPr="0072339B">
        <w:rPr>
          <w:b/>
          <w:color w:val="800600"/>
          <w:sz w:val="32"/>
          <w:szCs w:val="32"/>
        </w:rPr>
        <w:t xml:space="preserve"> Fee’s</w:t>
      </w:r>
    </w:p>
    <w:p w14:paraId="3C45F2EC" w14:textId="77777777" w:rsidR="0043494F" w:rsidRDefault="0043494F" w:rsidP="0043494F">
      <w:pPr>
        <w:jc w:val="center"/>
        <w:rPr>
          <w:b/>
          <w:color w:val="800600"/>
          <w:sz w:val="32"/>
          <w:szCs w:val="32"/>
        </w:rPr>
      </w:pPr>
    </w:p>
    <w:p w14:paraId="628508EC" w14:textId="77777777" w:rsidR="0043494F" w:rsidRDefault="0043494F" w:rsidP="0043494F">
      <w:pPr>
        <w:jc w:val="center"/>
        <w:rPr>
          <w:b/>
          <w:color w:val="800600"/>
          <w:sz w:val="32"/>
          <w:szCs w:val="32"/>
        </w:rPr>
      </w:pPr>
    </w:p>
    <w:p w14:paraId="24B420A0" w14:textId="5B405858" w:rsidR="0043494F" w:rsidRDefault="0043494F" w:rsidP="0043494F">
      <w:pPr>
        <w:rPr>
          <w:sz w:val="24"/>
          <w:szCs w:val="24"/>
        </w:rPr>
      </w:pPr>
      <w:r w:rsidRPr="00147004">
        <w:rPr>
          <w:b/>
          <w:sz w:val="24"/>
          <w:szCs w:val="24"/>
        </w:rPr>
        <w:t>Skate Canada Manitoba Member Club Event</w:t>
      </w:r>
      <w:r w:rsidRPr="00147004">
        <w:rPr>
          <w:b/>
          <w:sz w:val="24"/>
          <w:szCs w:val="24"/>
        </w:rPr>
        <w:tab/>
      </w:r>
      <w:r w:rsidRPr="0014700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$15</w:t>
      </w:r>
    </w:p>
    <w:p w14:paraId="2D545A44" w14:textId="63E911DF" w:rsidR="0043494F" w:rsidRPr="00147004" w:rsidRDefault="00147004" w:rsidP="0043494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147004">
        <w:rPr>
          <w:i/>
          <w:sz w:val="24"/>
          <w:szCs w:val="24"/>
        </w:rPr>
        <w:t>Ice Show, Carnival, Seminar or Workshop</w:t>
      </w:r>
    </w:p>
    <w:p w14:paraId="72BCCFE8" w14:textId="77777777" w:rsidR="00147004" w:rsidRPr="00147004" w:rsidRDefault="00147004" w:rsidP="0043494F">
      <w:pPr>
        <w:rPr>
          <w:b/>
          <w:sz w:val="24"/>
          <w:szCs w:val="24"/>
        </w:rPr>
      </w:pPr>
    </w:p>
    <w:p w14:paraId="1817A8C4" w14:textId="77777777" w:rsidR="0043494F" w:rsidRDefault="0043494F" w:rsidP="0043494F">
      <w:pPr>
        <w:rPr>
          <w:sz w:val="24"/>
          <w:szCs w:val="24"/>
        </w:rPr>
      </w:pPr>
      <w:r w:rsidRPr="00147004">
        <w:rPr>
          <w:b/>
          <w:sz w:val="24"/>
          <w:szCs w:val="24"/>
        </w:rPr>
        <w:t>Non- Skate Canada Manitoba Member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</w:t>
      </w:r>
    </w:p>
    <w:p w14:paraId="5EB2144F" w14:textId="77777777" w:rsidR="0043494F" w:rsidRDefault="0043494F" w:rsidP="0043494F">
      <w:pPr>
        <w:rPr>
          <w:sz w:val="24"/>
          <w:szCs w:val="24"/>
        </w:rPr>
      </w:pPr>
    </w:p>
    <w:p w14:paraId="70C201DF" w14:textId="77777777" w:rsidR="0043494F" w:rsidRDefault="0043494F" w:rsidP="0043494F">
      <w:pPr>
        <w:rPr>
          <w:sz w:val="24"/>
          <w:szCs w:val="24"/>
        </w:rPr>
      </w:pPr>
    </w:p>
    <w:p w14:paraId="5DCECCC8" w14:textId="77777777" w:rsidR="0043494F" w:rsidRPr="0043494F" w:rsidRDefault="00147004" w:rsidP="0043494F">
      <w:pPr>
        <w:rPr>
          <w:sz w:val="24"/>
          <w:szCs w:val="24"/>
        </w:rPr>
      </w:pPr>
      <w:r>
        <w:pict w14:anchorId="6C96DAA2">
          <v:rect id="_x0000_i1028" style="width:0;height:1.5pt" o:hralign="center" o:hrstd="t" o:hr="t" fillcolor="#a0a0a0" stroked="f"/>
        </w:pict>
      </w:r>
    </w:p>
    <w:p w14:paraId="61930FC3" w14:textId="77777777" w:rsidR="0043494F" w:rsidRDefault="0043494F" w:rsidP="0043494F">
      <w:pPr>
        <w:jc w:val="center"/>
      </w:pPr>
    </w:p>
    <w:p w14:paraId="61D09663" w14:textId="4800A17F" w:rsidR="0043494F" w:rsidRPr="00147004" w:rsidRDefault="00147004" w:rsidP="0043494F">
      <w:pPr>
        <w:rPr>
          <w:b/>
        </w:rPr>
      </w:pPr>
      <w:r w:rsidRPr="00147004">
        <w:rPr>
          <w:b/>
        </w:rPr>
        <w:t xml:space="preserve">Hosting a </w:t>
      </w:r>
      <w:r w:rsidR="0043494F" w:rsidRPr="00147004">
        <w:rPr>
          <w:b/>
        </w:rPr>
        <w:t xml:space="preserve">COMPETITION </w:t>
      </w:r>
      <w:r w:rsidRPr="00147004">
        <w:rPr>
          <w:b/>
        </w:rPr>
        <w:t>or</w:t>
      </w:r>
      <w:r w:rsidR="0043494F" w:rsidRPr="00147004">
        <w:rPr>
          <w:b/>
        </w:rPr>
        <w:t xml:space="preserve"> FUNSKAT</w:t>
      </w:r>
      <w:r w:rsidRPr="00147004">
        <w:rPr>
          <w:b/>
        </w:rPr>
        <w:t>E</w:t>
      </w:r>
      <w:r w:rsidR="0043494F" w:rsidRPr="00147004">
        <w:rPr>
          <w:b/>
        </w:rPr>
        <w:t>:</w:t>
      </w:r>
    </w:p>
    <w:p w14:paraId="1A26390C" w14:textId="77777777" w:rsidR="0043494F" w:rsidRDefault="0043494F" w:rsidP="0043494F"/>
    <w:p w14:paraId="4767361C" w14:textId="77777777" w:rsidR="0043494F" w:rsidRDefault="0043494F" w:rsidP="0043494F">
      <w:r>
        <w:t>1 day events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</w:t>
      </w:r>
    </w:p>
    <w:p w14:paraId="5D93A537" w14:textId="77777777" w:rsidR="0043494F" w:rsidRDefault="0043494F" w:rsidP="0043494F"/>
    <w:p w14:paraId="04360F0B" w14:textId="77777777" w:rsidR="0043494F" w:rsidRDefault="0043494F" w:rsidP="0043494F">
      <w:r>
        <w:t>2 day events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$40</w:t>
      </w:r>
    </w:p>
    <w:p w14:paraId="28EBC73B" w14:textId="77777777" w:rsidR="0043494F" w:rsidRDefault="0043494F" w:rsidP="0043494F"/>
    <w:p w14:paraId="7846D8AE" w14:textId="77777777" w:rsidR="0043494F" w:rsidRDefault="0043494F" w:rsidP="0043494F">
      <w:r>
        <w:t>3 day events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</w:t>
      </w:r>
    </w:p>
    <w:sectPr w:rsidR="0043494F" w:rsidSect="00586F9A">
      <w:footerReference w:type="default" r:id="rId7"/>
      <w:pgSz w:w="12240" w:h="15840" w:code="1"/>
      <w:pgMar w:top="720" w:right="1440" w:bottom="1440" w:left="1440" w:header="0" w:footer="720" w:gutter="0"/>
      <w:pgBorders w:offsetFrom="page">
        <w:top w:val="threeDEngrave" w:sz="24" w:space="24" w:color="800600"/>
        <w:left w:val="threeDEngrave" w:sz="24" w:space="24" w:color="800600"/>
        <w:bottom w:val="threeDEmboss" w:sz="24" w:space="24" w:color="800600"/>
        <w:right w:val="threeDEmboss" w:sz="24" w:space="24" w:color="800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3475" w14:textId="77777777" w:rsidR="00586F9A" w:rsidRDefault="00586F9A" w:rsidP="00586F9A">
      <w:pPr>
        <w:spacing w:line="240" w:lineRule="auto"/>
      </w:pPr>
      <w:r>
        <w:separator/>
      </w:r>
    </w:p>
  </w:endnote>
  <w:endnote w:type="continuationSeparator" w:id="0">
    <w:p w14:paraId="679694F1" w14:textId="77777777" w:rsidR="00586F9A" w:rsidRDefault="00586F9A" w:rsidP="00586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8302" w14:textId="478EAD63" w:rsidR="00586F9A" w:rsidRDefault="00586F9A" w:rsidP="00586F9A">
    <w:pPr>
      <w:pStyle w:val="Footer"/>
      <w:tabs>
        <w:tab w:val="left" w:pos="7200"/>
        <w:tab w:val="left" w:pos="8100"/>
      </w:tabs>
    </w:pPr>
    <w:r>
      <w:t>COLLBORATION|RESPECT|EXCELLENCE</w:t>
    </w:r>
    <w:r>
      <w:tab/>
    </w:r>
    <w:r>
      <w:tab/>
    </w:r>
    <w:r>
      <w:tab/>
    </w:r>
    <w:r w:rsidR="000C1FF8">
      <w:t>July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5A08" w14:textId="77777777" w:rsidR="00586F9A" w:rsidRDefault="00586F9A" w:rsidP="00586F9A">
      <w:pPr>
        <w:spacing w:line="240" w:lineRule="auto"/>
      </w:pPr>
      <w:r>
        <w:separator/>
      </w:r>
    </w:p>
  </w:footnote>
  <w:footnote w:type="continuationSeparator" w:id="0">
    <w:p w14:paraId="46669014" w14:textId="77777777" w:rsidR="00586F9A" w:rsidRDefault="00586F9A" w:rsidP="00586F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9B"/>
    <w:rsid w:val="0007111D"/>
    <w:rsid w:val="000C1FF8"/>
    <w:rsid w:val="00147004"/>
    <w:rsid w:val="00243429"/>
    <w:rsid w:val="0043494F"/>
    <w:rsid w:val="004C22F2"/>
    <w:rsid w:val="00575C5E"/>
    <w:rsid w:val="00586F9A"/>
    <w:rsid w:val="0072339B"/>
    <w:rsid w:val="00802C2A"/>
    <w:rsid w:val="009957DC"/>
    <w:rsid w:val="00A05A0F"/>
    <w:rsid w:val="00A16611"/>
    <w:rsid w:val="00A61F72"/>
    <w:rsid w:val="00AF4C7D"/>
    <w:rsid w:val="00B04C49"/>
    <w:rsid w:val="00D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9568C7"/>
  <w15:docId w15:val="{5ADF449C-D1AB-4169-96CF-1334D006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57D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F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F9A"/>
  </w:style>
  <w:style w:type="paragraph" w:styleId="Footer">
    <w:name w:val="footer"/>
    <w:basedOn w:val="Normal"/>
    <w:link w:val="FooterChar"/>
    <w:uiPriority w:val="99"/>
    <w:unhideWhenUsed/>
    <w:rsid w:val="00586F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Marling</dc:creator>
  <cp:lastModifiedBy>Kendra Gilbert</cp:lastModifiedBy>
  <cp:revision>2</cp:revision>
  <cp:lastPrinted>2018-07-12T14:29:00Z</cp:lastPrinted>
  <dcterms:created xsi:type="dcterms:W3CDTF">2018-07-12T18:38:00Z</dcterms:created>
  <dcterms:modified xsi:type="dcterms:W3CDTF">2018-07-12T18:38:00Z</dcterms:modified>
</cp:coreProperties>
</file>